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2829" w:right="2829"/>
        <w:jc w:val="center"/>
      </w:pPr>
      <w:r>
        <w:rPr/>
        <w:t>CITATION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ACCOMPANY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26" w:right="2832"/>
        <w:jc w:val="center"/>
      </w:pPr>
      <w:r>
        <w:rPr/>
        <w:t>THE</w:t>
      </w:r>
      <w:r>
        <w:rPr>
          <w:spacing w:val="-6"/>
        </w:rPr>
        <w:t> </w:t>
      </w:r>
      <w:r>
        <w:rPr/>
        <w:t>AUXILIARY</w:t>
      </w:r>
      <w:r>
        <w:rPr>
          <w:spacing w:val="-4"/>
        </w:rPr>
        <w:t> </w:t>
      </w:r>
      <w:r>
        <w:rPr/>
        <w:t>COMMENDATION</w:t>
      </w:r>
      <w:r>
        <w:rPr>
          <w:spacing w:val="-6"/>
        </w:rPr>
        <w:t> </w:t>
      </w:r>
      <w:r>
        <w:rPr>
          <w:spacing w:val="-2"/>
        </w:rPr>
        <w:t>MEDAL</w:t>
      </w:r>
    </w:p>
    <w:p>
      <w:pPr>
        <w:spacing w:line="480" w:lineRule="auto" w:before="0"/>
        <w:ind w:left="2829" w:right="2832" w:firstLine="0"/>
        <w:jc w:val="center"/>
        <w:rPr>
          <w:b/>
          <w:sz w:val="24"/>
        </w:rPr>
      </w:pPr>
      <w:r>
        <w:rPr>
          <w:b/>
          <w:i/>
          <w:sz w:val="24"/>
        </w:rPr>
        <w:t>[If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appropriate]</w:t>
      </w:r>
      <w:r>
        <w:rPr>
          <w:b/>
          <w:sz w:val="24"/>
        </w:rPr>
        <w:t>(GOLD/SILVER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LIEU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SECOND/SIXTH) </w:t>
      </w:r>
      <w:r>
        <w:rPr>
          <w:b/>
          <w:spacing w:val="-6"/>
          <w:sz w:val="24"/>
        </w:rPr>
        <w:t>TO</w:t>
      </w:r>
    </w:p>
    <w:p>
      <w:pPr>
        <w:pStyle w:val="BodyText"/>
        <w:spacing w:line="480" w:lineRule="auto"/>
        <w:ind w:left="3504" w:right="3509"/>
        <w:jc w:val="center"/>
      </w:pPr>
      <w:r>
        <w:rPr/>
        <w:t>COMMODORE/</w:t>
      </w:r>
      <w:r>
        <w:rPr>
          <w:spacing w:val="-7"/>
        </w:rPr>
        <w:t> </w:t>
      </w:r>
      <w:r>
        <w:rPr/>
        <w:t>MR./</w:t>
      </w:r>
      <w:r>
        <w:rPr>
          <w:spacing w:val="-10"/>
        </w:rPr>
        <w:t> </w:t>
      </w:r>
      <w:r>
        <w:rPr/>
        <w:t>MS.</w:t>
      </w:r>
      <w:r>
        <w:rPr>
          <w:spacing w:val="-8"/>
        </w:rPr>
        <w:t> </w:t>
      </w:r>
      <w:r>
        <w:rPr/>
        <w:t>FIRSTNAME</w:t>
      </w:r>
      <w:r>
        <w:rPr>
          <w:spacing w:val="-8"/>
        </w:rPr>
        <w:t> </w:t>
      </w:r>
      <w:r>
        <w:rPr/>
        <w:t>MI.</w:t>
      </w:r>
      <w:r>
        <w:rPr>
          <w:spacing w:val="-8"/>
        </w:rPr>
        <w:t> </w:t>
      </w:r>
      <w:r>
        <w:rPr/>
        <w:t>LASTNAME THE UNITED STATES COAST GUARD AUXILIARY</w:t>
      </w:r>
    </w:p>
    <w:p>
      <w:pPr>
        <w:pStyle w:val="BodyText"/>
        <w:ind w:left="120"/>
      </w:pPr>
      <w:r>
        <w:rPr/>
        <w:t>Commodore</w:t>
      </w:r>
      <w:r>
        <w:rPr>
          <w:spacing w:val="40"/>
        </w:rPr>
        <w:t> </w:t>
      </w:r>
      <w:r>
        <w:rPr/>
        <w:t>/Mr./</w:t>
      </w:r>
      <w:r>
        <w:rPr>
          <w:spacing w:val="40"/>
        </w:rPr>
        <w:t> </w:t>
      </w:r>
      <w:r>
        <w:rPr/>
        <w:t>Ms./</w:t>
      </w:r>
      <w:r>
        <w:rPr>
          <w:spacing w:val="40"/>
        </w:rPr>
        <w:t> </w:t>
      </w:r>
      <w:r>
        <w:rPr/>
        <w:t>LASTNAME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cited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outstanding</w:t>
      </w:r>
      <w:r>
        <w:rPr>
          <w:spacing w:val="40"/>
        </w:rPr>
        <w:t> </w:t>
      </w:r>
      <w:r>
        <w:rPr/>
        <w:t>achievement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serving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Position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Month</w:t>
      </w:r>
      <w:r>
        <w:rPr>
          <w:spacing w:val="35"/>
        </w:rPr>
        <w:t> </w:t>
      </w:r>
      <w:r>
        <w:rPr/>
        <w:t>Year</w:t>
      </w:r>
      <w:r>
        <w:rPr>
          <w:spacing w:val="40"/>
        </w:rPr>
        <w:t> </w:t>
      </w:r>
      <w:r>
        <w:rPr/>
        <w:t>to Month Year.</w:t>
      </w:r>
      <w:r>
        <w:rPr>
          <w:spacing w:val="40"/>
        </w:rPr>
        <w:t> </w:t>
      </w:r>
      <w:r>
        <w:rPr/>
        <w:t>During this period,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body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exceed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12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lines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without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Operational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Distinguishing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Device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authorization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14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lines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Operational</w:t>
      </w:r>
      <w:r>
        <w:rPr>
          <w:b/>
          <w:i/>
          <w:sz w:val="24"/>
        </w:rPr>
        <w:t> Distinguishing Device authorization.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31"/>
        <w:ind w:left="119"/>
      </w:pPr>
      <w:r>
        <w:rPr/>
        <w:t>Commodore/ Mr./ Ms./ LASTNAME’s dedication, judgment, and devotion to duty are most heartily commended and are in</w:t>
      </w:r>
      <w:r>
        <w:rPr>
          <w:spacing w:val="80"/>
        </w:rPr>
        <w:t> </w:t>
      </w:r>
      <w:r>
        <w:rPr/>
        <w:t>keeping with the highest traditions of the United States Coast Guard and the United States Coast Guard Auxiliary.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i/>
          <w:sz w:val="24"/>
        </w:rPr>
        <w:t>[If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appropriate]</w:t>
      </w:r>
      <w:r>
        <w:rPr>
          <w:b/>
          <w:sz w:val="24"/>
        </w:rPr>
        <w:t>Operational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Distinguishing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authorized.</w:t>
      </w:r>
    </w:p>
    <w:sectPr>
      <w:type w:val="continuous"/>
      <w:pgSz w:w="15840" w:h="12240" w:orient="landscape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ikeepstars</dc:creator>
  <dcterms:created xsi:type="dcterms:W3CDTF">2022-09-19T16:38:53Z</dcterms:created>
  <dcterms:modified xsi:type="dcterms:W3CDTF">2022-09-19T16:38:53Z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